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25044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50446" w:rsidRDefault="00686661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44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50446" w:rsidRDefault="00686661">
            <w:pPr>
              <w:pStyle w:val="ConsPlusTitlePage0"/>
              <w:jc w:val="center"/>
            </w:pPr>
            <w:proofErr w:type="gramStart"/>
            <w:r>
              <w:rPr>
                <w:sz w:val="42"/>
              </w:rPr>
              <w:t>Постановление Правительства РФ от 18.09.2024 N 1276</w:t>
            </w:r>
            <w:r>
              <w:rPr>
                <w:sz w:val="42"/>
              </w:rPr>
              <w:br/>
              <w:t>"</w:t>
            </w:r>
            <w:r>
              <w:rPr>
                <w:sz w:val="42"/>
              </w:rPr>
              <w:t>Об особенностях предоставления отдельным категориям граждан социальных гарантий в виде обеспечения лекарственными препаратами для медицинского применения, медицинскими изделиями и специализированными продуктами лечебного питания для детей-инвалидов"</w:t>
            </w:r>
            <w:r>
              <w:rPr>
                <w:sz w:val="42"/>
              </w:rPr>
              <w:br/>
              <w:t>(вмест</w:t>
            </w:r>
            <w:r>
              <w:rPr>
                <w:sz w:val="42"/>
              </w:rPr>
              <w:t>е с "Правилами предоставления из федерального бюджета бюджетам субъектов Российской Федерации иных межбюджетных трансфертов на компенсацию расходов, связанных с обеспечением лекарственными препаратами для медицинского применения, медицинскими изделиями и</w:t>
            </w:r>
            <w:proofErr w:type="gramEnd"/>
            <w:r>
              <w:rPr>
                <w:sz w:val="42"/>
              </w:rPr>
              <w:t xml:space="preserve"> с</w:t>
            </w:r>
            <w:r>
              <w:rPr>
                <w:sz w:val="42"/>
              </w:rPr>
              <w:t>пециализированными продуктами лечебного питания для детей-инвалидов, отдельных категорий граждан")</w:t>
            </w:r>
          </w:p>
        </w:tc>
      </w:tr>
      <w:tr w:rsidR="0025044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50446" w:rsidRDefault="0068666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18.03.2025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250446" w:rsidRDefault="00250446">
      <w:pPr>
        <w:pStyle w:val="ConsPlusNormal0"/>
        <w:sectPr w:rsidR="0025044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50446" w:rsidRDefault="00250446">
      <w:pPr>
        <w:pStyle w:val="ConsPlusNormal0"/>
        <w:jc w:val="both"/>
        <w:outlineLvl w:val="0"/>
      </w:pPr>
    </w:p>
    <w:p w:rsidR="00250446" w:rsidRDefault="00686661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250446" w:rsidRDefault="00250446">
      <w:pPr>
        <w:pStyle w:val="ConsPlusTitle0"/>
        <w:jc w:val="center"/>
      </w:pPr>
    </w:p>
    <w:p w:rsidR="00250446" w:rsidRDefault="00686661">
      <w:pPr>
        <w:pStyle w:val="ConsPlusTitle0"/>
        <w:jc w:val="center"/>
      </w:pPr>
      <w:r>
        <w:t>ПОСТАНОВЛЕНИЕ</w:t>
      </w:r>
    </w:p>
    <w:p w:rsidR="00250446" w:rsidRDefault="00686661">
      <w:pPr>
        <w:pStyle w:val="ConsPlusTitle0"/>
        <w:jc w:val="center"/>
      </w:pPr>
      <w:r>
        <w:t>от 18 сентября 2024 г. N 1276</w:t>
      </w:r>
    </w:p>
    <w:p w:rsidR="00250446" w:rsidRDefault="00250446">
      <w:pPr>
        <w:pStyle w:val="ConsPlusTitle0"/>
        <w:jc w:val="center"/>
      </w:pPr>
    </w:p>
    <w:p w:rsidR="00250446" w:rsidRDefault="00686661">
      <w:pPr>
        <w:pStyle w:val="ConsPlusTitle0"/>
        <w:jc w:val="center"/>
      </w:pPr>
      <w:r>
        <w:t>ОБ ОСОБЕННОСТЯХ</w:t>
      </w:r>
    </w:p>
    <w:p w:rsidR="00250446" w:rsidRDefault="00686661">
      <w:pPr>
        <w:pStyle w:val="ConsPlusTitle0"/>
        <w:jc w:val="center"/>
      </w:pPr>
      <w:r>
        <w:t>ПРЕДОСТАВЛЕНИЯ ОТДЕЛЬНЫМ КАТЕГОРИЯМ ГРАЖДАН СОЦИАЛЬНЫХ</w:t>
      </w:r>
    </w:p>
    <w:p w:rsidR="00250446" w:rsidRDefault="00686661">
      <w:pPr>
        <w:pStyle w:val="ConsPlusTitle0"/>
        <w:jc w:val="center"/>
      </w:pPr>
      <w:r>
        <w:t>ГАРАНТИЙ В ВИДЕ ОБЕСПЕЧЕНИЯ ЛЕКАРСТВЕННЫМИ ПРЕПАРАТАМИ</w:t>
      </w:r>
    </w:p>
    <w:p w:rsidR="00250446" w:rsidRDefault="00686661">
      <w:pPr>
        <w:pStyle w:val="ConsPlusTitle0"/>
        <w:jc w:val="center"/>
      </w:pPr>
      <w:r>
        <w:t>ДЛЯ МЕДИЦИНСКОГО ПРИМЕНЕНИЯ, МЕДИЦИНСКИМИ ИЗДЕЛИЯМИ</w:t>
      </w:r>
    </w:p>
    <w:p w:rsidR="00250446" w:rsidRDefault="00686661">
      <w:pPr>
        <w:pStyle w:val="ConsPlusTitle0"/>
        <w:jc w:val="center"/>
      </w:pPr>
      <w:r>
        <w:t>И СПЕЦИАЛИЗИРОВАННЫМИ ПРОДУКТАМИ ЛЕЧЕБНОГО ПИТАНИЯ</w:t>
      </w:r>
    </w:p>
    <w:p w:rsidR="00250446" w:rsidRDefault="00686661">
      <w:pPr>
        <w:pStyle w:val="ConsPlusTitle0"/>
        <w:jc w:val="center"/>
      </w:pPr>
      <w:r>
        <w:t>ДЛЯ ДЕТЕЙ-ИНВАЛИДОВ</w:t>
      </w:r>
    </w:p>
    <w:p w:rsidR="00250446" w:rsidRDefault="00250446">
      <w:pPr>
        <w:pStyle w:val="ConsPlusNormal0"/>
        <w:jc w:val="both"/>
      </w:pPr>
    </w:p>
    <w:p w:rsidR="00250446" w:rsidRDefault="00686661">
      <w:pPr>
        <w:pStyle w:val="ConsPlusNormal0"/>
        <w:ind w:firstLine="540"/>
        <w:jc w:val="both"/>
      </w:pPr>
      <w:r>
        <w:t>Правительство Российской Федерации постановляет:</w:t>
      </w:r>
    </w:p>
    <w:p w:rsidR="00250446" w:rsidRDefault="0025044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2504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0446" w:rsidRDefault="0025044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0446" w:rsidRDefault="0025044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0446" w:rsidRDefault="00686661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50446" w:rsidRDefault="00686661">
            <w:pPr>
              <w:pStyle w:val="ConsPlusNormal0"/>
              <w:jc w:val="both"/>
            </w:pPr>
            <w:r>
              <w:rPr>
                <w:color w:val="392C69"/>
              </w:rPr>
              <w:t xml:space="preserve">П. 1 </w:t>
            </w:r>
            <w:hyperlink w:anchor="P26" w:tooltip="5. Пункты 1, 2 и 3 настоящего постановления распространяются на правоотношения, возникшие с 8 августа 2024 г.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08.08.2024.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0446" w:rsidRDefault="00250446">
            <w:pPr>
              <w:pStyle w:val="ConsPlusNormal0"/>
            </w:pPr>
          </w:p>
        </w:tc>
      </w:tr>
    </w:tbl>
    <w:p w:rsidR="00250446" w:rsidRDefault="00686661">
      <w:pPr>
        <w:pStyle w:val="ConsPlusNormal0"/>
        <w:spacing w:before="300"/>
        <w:ind w:firstLine="540"/>
        <w:jc w:val="both"/>
      </w:pPr>
      <w:bookmarkStart w:id="0" w:name="P16"/>
      <w:bookmarkEnd w:id="0"/>
      <w:r>
        <w:t xml:space="preserve">1. </w:t>
      </w:r>
      <w:proofErr w:type="gramStart"/>
      <w:r>
        <w:t>Установить, что граждане Российской Федерации, постоянно проживающие на территориях Белгородской области, Брянской области и Курской области, вынужденно покинувшие указанные субъекты Российской Федерации, обеспечиваются лекарственными препаратами для ме</w:t>
      </w:r>
      <w:r>
        <w:t>дицинского применения, медицинскими изделиями и специализированными продуктами лечебного питания для детей-инвалидов на территории Российской Федерации в течение 2024 - 2025 годов:</w:t>
      </w:r>
      <w:proofErr w:type="gramEnd"/>
    </w:p>
    <w:p w:rsidR="00250446" w:rsidRDefault="00686661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9" w:tooltip="Федеральный закон от 17.07.1999 N 178-ФЗ (ред. от 29.10.2024) &quot;О государственной социальной помощи&quot;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Федерального закона "О государственной социальной</w:t>
      </w:r>
      <w:r>
        <w:t xml:space="preserve"> помощи";</w:t>
      </w:r>
    </w:p>
    <w:p w:rsidR="00250446" w:rsidRDefault="00686661">
      <w:pPr>
        <w:pStyle w:val="ConsPlusNormal0"/>
        <w:spacing w:before="240"/>
        <w:ind w:firstLine="540"/>
        <w:jc w:val="both"/>
      </w:pPr>
      <w:proofErr w:type="gramStart"/>
      <w:r>
        <w:t xml:space="preserve">в соответствии с </w:t>
      </w:r>
      <w:hyperlink r:id="rId10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 и категорий заболеваний, при амбулаторном лечении которых лекарственные средства</w:t>
      </w:r>
      <w:r>
        <w:t xml:space="preserve"> и изделия медицинского назначения отпускаются по рецептам врачей бесплатно, а также в соответствии с </w:t>
      </w:r>
      <w:hyperlink r:id="rId11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населения, при </w:t>
      </w:r>
      <w:r>
        <w:t>амбулаторном лечении которых лекарственные средства отпускаются по рецептам врачей с 50-процентной скидкой, утвержденными постановлением Правительства Российской Федерации от 30 июля 1994 г. N 890 "О государственной поддержке</w:t>
      </w:r>
      <w:proofErr w:type="gramEnd"/>
      <w:r>
        <w:t xml:space="preserve"> развития медицинской промышлен</w:t>
      </w:r>
      <w:r>
        <w:t>ности и улучшении обеспечения населения и учреждений здравоохранения лекарственными средствами и изделиями медицинского назначения".</w:t>
      </w:r>
    </w:p>
    <w:p w:rsidR="00250446" w:rsidRDefault="0025044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2504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0446" w:rsidRDefault="0025044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0446" w:rsidRDefault="0025044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0446" w:rsidRDefault="00686661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50446" w:rsidRDefault="00686661">
            <w:pPr>
              <w:pStyle w:val="ConsPlusNormal0"/>
              <w:jc w:val="both"/>
            </w:pPr>
            <w:r>
              <w:rPr>
                <w:color w:val="392C69"/>
              </w:rPr>
              <w:t xml:space="preserve">П. 2 </w:t>
            </w:r>
            <w:hyperlink w:anchor="P26" w:tooltip="5. Пункты 1, 2 и 3 настоящего постановления распространяются на правоотношения, возникшие с 8 августа 2024 г.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08.08.2024.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0446" w:rsidRDefault="00250446">
            <w:pPr>
              <w:pStyle w:val="ConsPlusNormal0"/>
            </w:pPr>
          </w:p>
        </w:tc>
      </w:tr>
    </w:tbl>
    <w:p w:rsidR="00250446" w:rsidRDefault="00686661">
      <w:pPr>
        <w:pStyle w:val="ConsPlusNormal0"/>
        <w:spacing w:before="300"/>
        <w:ind w:firstLine="540"/>
        <w:jc w:val="both"/>
      </w:pPr>
      <w:bookmarkStart w:id="1" w:name="P21"/>
      <w:bookmarkEnd w:id="1"/>
      <w:r>
        <w:t xml:space="preserve">2. Утвердить прилагаемые </w:t>
      </w:r>
      <w:hyperlink w:anchor="P41" w:tooltip="ПРАВИЛА">
        <w:r>
          <w:rPr>
            <w:color w:val="0000FF"/>
          </w:rPr>
          <w:t>Правила</w:t>
        </w:r>
      </w:hyperlink>
      <w:r>
        <w:t xml:space="preserve"> предоставления из федерального бюджета бюджетам субъектов Российской Федерации иных межбюджетных трансфертов на компенсацию расходов, связанных с обеспечением лекарственными препаратами для медицинского применения, медицинскими изделиями и специализирован</w:t>
      </w:r>
      <w:r>
        <w:t>ными продуктами лечебного питания для детей-инвалидов, отдельных категорий граждан.</w:t>
      </w:r>
    </w:p>
    <w:p w:rsidR="00250446" w:rsidRDefault="0025044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2504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0446" w:rsidRDefault="0025044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0446" w:rsidRDefault="0025044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0446" w:rsidRDefault="00686661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50446" w:rsidRDefault="00686661">
            <w:pPr>
              <w:pStyle w:val="ConsPlusNormal0"/>
              <w:jc w:val="both"/>
            </w:pPr>
            <w:r>
              <w:rPr>
                <w:color w:val="392C69"/>
              </w:rPr>
              <w:t xml:space="preserve">П. 3 </w:t>
            </w:r>
            <w:hyperlink w:anchor="P26" w:tooltip="5. Пункты 1, 2 и 3 настоящего постановления распространяются на правоотношения, возникшие с 8 августа 2024 г.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08.08.2024.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0446" w:rsidRDefault="00250446">
            <w:pPr>
              <w:pStyle w:val="ConsPlusNormal0"/>
            </w:pPr>
          </w:p>
        </w:tc>
      </w:tr>
    </w:tbl>
    <w:p w:rsidR="00250446" w:rsidRDefault="00686661">
      <w:pPr>
        <w:pStyle w:val="ConsPlusNormal0"/>
        <w:spacing w:before="300"/>
        <w:ind w:firstLine="540"/>
        <w:jc w:val="both"/>
      </w:pPr>
      <w:bookmarkStart w:id="2" w:name="P24"/>
      <w:bookmarkEnd w:id="2"/>
      <w:r>
        <w:t>3. Финансовое обеспечение мероприятий, связанных с реализ</w:t>
      </w:r>
      <w:r>
        <w:t>ацией настоящего постановления, осуществляется за счет средств федерального бюджета.</w:t>
      </w:r>
    </w:p>
    <w:p w:rsidR="00250446" w:rsidRDefault="00686661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 xml:space="preserve">Министерству здравоохранения Российской Федерации утвердить в 30-дневный срок </w:t>
      </w:r>
      <w:hyperlink r:id="rId12" w:tooltip="Приказ Минздрава России от 15.10.2024 N 545н &quot;Об утверждении формы заявки субъекта Российской Федерации о перечислении иных межбюджетных трансфертов из федерального бюджета бюджетам субъектов Российской Федерации на компенсацию расходов, связанных с обеспечени">
        <w:r>
          <w:rPr>
            <w:color w:val="0000FF"/>
          </w:rPr>
          <w:t>форму</w:t>
        </w:r>
      </w:hyperlink>
      <w:r>
        <w:t xml:space="preserve"> заявки субъекта Российской Федерации о перечислении иных межбюджетных трансфертов из федерального бюджета бюджетам субъектов Ро</w:t>
      </w:r>
      <w:r>
        <w:t>ссийской Федерации на компенсацию расходов, связанных с обеспечением лекарственными препаратами для медицинского применения, медицинскими изделиями и специализированными продуктами лечебного питания для детей-инвалидов отдельных категорий граждан, указанны</w:t>
      </w:r>
      <w:r>
        <w:t xml:space="preserve">х в </w:t>
      </w:r>
      <w:hyperlink w:anchor="P16" w:tooltip="1. Установить, что граждане Российской Федерации, постоянно проживающие на территориях Белгородской области, Брянской области и Курской области, вынужденно покинувшие указанные субъекты Российской Федерации, обеспечиваются лекарственными препаратами для медици">
        <w:r>
          <w:rPr>
            <w:color w:val="0000FF"/>
          </w:rPr>
          <w:t>пункте 1</w:t>
        </w:r>
      </w:hyperlink>
      <w:r>
        <w:t xml:space="preserve"> настоящего постановления.</w:t>
      </w:r>
      <w:proofErr w:type="gramEnd"/>
    </w:p>
    <w:p w:rsidR="00250446" w:rsidRDefault="00686661">
      <w:pPr>
        <w:pStyle w:val="ConsPlusNormal0"/>
        <w:spacing w:before="240"/>
        <w:ind w:firstLine="540"/>
        <w:jc w:val="both"/>
      </w:pPr>
      <w:bookmarkStart w:id="3" w:name="P26"/>
      <w:bookmarkEnd w:id="3"/>
      <w:r>
        <w:t xml:space="preserve">5. </w:t>
      </w:r>
      <w:hyperlink w:anchor="P16" w:tooltip="1. Установить, что граждане Российской Федерации, постоянно проживающие на территориях Белгородской области, Брянской области и Курской области, вынужденно покинувшие указанные субъекты Российской Федерации, обеспечиваются лекарственными препаратами для медици">
        <w:r>
          <w:rPr>
            <w:color w:val="0000FF"/>
          </w:rPr>
          <w:t>Пункты 1</w:t>
        </w:r>
      </w:hyperlink>
      <w:r>
        <w:t xml:space="preserve">, </w:t>
      </w:r>
      <w:hyperlink w:anchor="P21" w:tooltip="2. Утвердить прилагаемые Правила предоставления из федерального бюджета бюджетам субъектов Российской Федерации иных межбюджетных трансфертов на компенсацию расходов, связанных с обеспечением лекарственными препаратами для медицинского применения, медицинскими">
        <w:r>
          <w:rPr>
            <w:color w:val="0000FF"/>
          </w:rPr>
          <w:t>2</w:t>
        </w:r>
      </w:hyperlink>
      <w:r>
        <w:t xml:space="preserve"> и </w:t>
      </w:r>
      <w:hyperlink w:anchor="P24" w:tooltip="3. Финансовое обеспечение мероприятий, связанных с реализацией настоящего постановления, осуществляется за счет средств федерального бюджета.">
        <w:r>
          <w:rPr>
            <w:color w:val="0000FF"/>
          </w:rPr>
          <w:t>3</w:t>
        </w:r>
      </w:hyperlink>
      <w:r>
        <w:t xml:space="preserve"> настоящего постановления распространяются на правоотношения, возникшие с 8 августа 2024 г.</w:t>
      </w:r>
    </w:p>
    <w:p w:rsidR="00250446" w:rsidRDefault="00250446">
      <w:pPr>
        <w:pStyle w:val="ConsPlusNormal0"/>
        <w:jc w:val="both"/>
      </w:pPr>
    </w:p>
    <w:p w:rsidR="00250446" w:rsidRDefault="00686661">
      <w:pPr>
        <w:pStyle w:val="ConsPlusNormal0"/>
        <w:jc w:val="right"/>
      </w:pPr>
      <w:r>
        <w:t>Председатель Правительства</w:t>
      </w:r>
    </w:p>
    <w:p w:rsidR="00250446" w:rsidRDefault="00686661">
      <w:pPr>
        <w:pStyle w:val="ConsPlusNormal0"/>
        <w:jc w:val="right"/>
      </w:pPr>
      <w:r>
        <w:t>Российской Федерации</w:t>
      </w:r>
    </w:p>
    <w:p w:rsidR="00250446" w:rsidRDefault="00686661">
      <w:pPr>
        <w:pStyle w:val="ConsPlusNormal0"/>
        <w:jc w:val="right"/>
      </w:pPr>
      <w:r>
        <w:t>М.МИШУСТИН</w:t>
      </w:r>
    </w:p>
    <w:p w:rsidR="00250446" w:rsidRDefault="00250446">
      <w:pPr>
        <w:pStyle w:val="ConsPlusNormal0"/>
        <w:jc w:val="both"/>
      </w:pPr>
    </w:p>
    <w:p w:rsidR="00250446" w:rsidRDefault="00250446">
      <w:pPr>
        <w:pStyle w:val="ConsPlusNormal0"/>
        <w:jc w:val="both"/>
      </w:pPr>
    </w:p>
    <w:p w:rsidR="00250446" w:rsidRDefault="00250446">
      <w:pPr>
        <w:pStyle w:val="ConsPlusNormal0"/>
        <w:jc w:val="both"/>
      </w:pPr>
    </w:p>
    <w:p w:rsidR="00250446" w:rsidRDefault="00250446">
      <w:pPr>
        <w:pStyle w:val="ConsPlusNormal0"/>
        <w:jc w:val="both"/>
      </w:pPr>
    </w:p>
    <w:p w:rsidR="00250446" w:rsidRDefault="00250446">
      <w:pPr>
        <w:pStyle w:val="ConsPlusNormal0"/>
        <w:jc w:val="both"/>
      </w:pPr>
    </w:p>
    <w:p w:rsidR="00250446" w:rsidRDefault="00686661">
      <w:pPr>
        <w:pStyle w:val="ConsPlusNormal0"/>
        <w:jc w:val="right"/>
        <w:outlineLvl w:val="0"/>
      </w:pPr>
      <w:r>
        <w:t>Утверждены</w:t>
      </w:r>
    </w:p>
    <w:p w:rsidR="00250446" w:rsidRDefault="00686661">
      <w:pPr>
        <w:pStyle w:val="ConsPlusNormal0"/>
        <w:jc w:val="right"/>
      </w:pPr>
      <w:r>
        <w:t>постановлением</w:t>
      </w:r>
      <w:r>
        <w:t xml:space="preserve"> Правительства</w:t>
      </w:r>
    </w:p>
    <w:p w:rsidR="00250446" w:rsidRDefault="00686661">
      <w:pPr>
        <w:pStyle w:val="ConsPlusNormal0"/>
        <w:jc w:val="right"/>
      </w:pPr>
      <w:r>
        <w:t>Российской Федерации</w:t>
      </w:r>
    </w:p>
    <w:p w:rsidR="00250446" w:rsidRDefault="00686661">
      <w:pPr>
        <w:pStyle w:val="ConsPlusNormal0"/>
        <w:jc w:val="right"/>
      </w:pPr>
      <w:r>
        <w:t>от 18 сентября 2024 г. N 1276</w:t>
      </w:r>
    </w:p>
    <w:p w:rsidR="00250446" w:rsidRDefault="00250446">
      <w:pPr>
        <w:pStyle w:val="ConsPlusNormal0"/>
        <w:jc w:val="both"/>
      </w:pPr>
    </w:p>
    <w:p w:rsidR="00250446" w:rsidRDefault="00686661">
      <w:pPr>
        <w:pStyle w:val="ConsPlusTitle0"/>
        <w:jc w:val="center"/>
      </w:pPr>
      <w:bookmarkStart w:id="4" w:name="P41"/>
      <w:bookmarkEnd w:id="4"/>
      <w:r>
        <w:t>ПРАВИЛА</w:t>
      </w:r>
    </w:p>
    <w:p w:rsidR="00250446" w:rsidRDefault="00686661">
      <w:pPr>
        <w:pStyle w:val="ConsPlusTitle0"/>
        <w:jc w:val="center"/>
      </w:pPr>
      <w:r>
        <w:t>ПРЕДОСТАВЛЕНИЯ ИЗ ФЕДЕРАЛЬНОГО БЮДЖЕТА БЮДЖЕТАМ</w:t>
      </w:r>
    </w:p>
    <w:p w:rsidR="00250446" w:rsidRDefault="00686661">
      <w:pPr>
        <w:pStyle w:val="ConsPlusTitle0"/>
        <w:jc w:val="center"/>
      </w:pPr>
      <w:r>
        <w:t>СУБЪЕКТОВ РОССИЙСКОЙ ФЕДЕРАЦИИ ИНЫХ МЕЖБЮДЖЕТНЫХ</w:t>
      </w:r>
    </w:p>
    <w:p w:rsidR="00250446" w:rsidRDefault="00686661">
      <w:pPr>
        <w:pStyle w:val="ConsPlusTitle0"/>
        <w:jc w:val="center"/>
      </w:pPr>
      <w:r>
        <w:t>ТРАНСФЕРТОВ НА КОМПЕНСАЦИЮ РАСХОДОВ, СВЯЗАННЫХ</w:t>
      </w:r>
    </w:p>
    <w:p w:rsidR="00250446" w:rsidRDefault="00686661">
      <w:pPr>
        <w:pStyle w:val="ConsPlusTitle0"/>
        <w:jc w:val="center"/>
      </w:pPr>
      <w:r>
        <w:t>С ОБЕСПЕЧЕНИЕМ ЛЕКАРСТВЕННЫМИ ПРЕПАРА</w:t>
      </w:r>
      <w:r>
        <w:t xml:space="preserve">ТАМИ ДЛЯ </w:t>
      </w:r>
      <w:proofErr w:type="gramStart"/>
      <w:r>
        <w:t>МЕДИЦИНСКОГО</w:t>
      </w:r>
      <w:proofErr w:type="gramEnd"/>
    </w:p>
    <w:p w:rsidR="00250446" w:rsidRDefault="00686661">
      <w:pPr>
        <w:pStyle w:val="ConsPlusTitle0"/>
        <w:jc w:val="center"/>
      </w:pPr>
      <w:r>
        <w:t>ПРИМЕНЕНИЯ, МЕДИЦИНСКИМИ ИЗДЕЛИЯМИ И СПЕЦИАЛИЗИРОВАННЫМИ</w:t>
      </w:r>
    </w:p>
    <w:p w:rsidR="00250446" w:rsidRDefault="00686661">
      <w:pPr>
        <w:pStyle w:val="ConsPlusTitle0"/>
        <w:jc w:val="center"/>
      </w:pPr>
      <w:r>
        <w:t>ПРОДУКТАМИ ЛЕЧЕБНОГО ПИТАНИЯ ДЛЯ ДЕТЕЙ-ИНВАЛИДОВ,</w:t>
      </w:r>
    </w:p>
    <w:p w:rsidR="00250446" w:rsidRDefault="00686661">
      <w:pPr>
        <w:pStyle w:val="ConsPlusTitle0"/>
        <w:jc w:val="center"/>
      </w:pPr>
      <w:r>
        <w:t>ОТДЕЛЬНЫХ КАТЕГОРИЙ ГРАЖДАН</w:t>
      </w:r>
    </w:p>
    <w:p w:rsidR="00250446" w:rsidRDefault="00250446">
      <w:pPr>
        <w:pStyle w:val="ConsPlusNormal0"/>
        <w:jc w:val="both"/>
      </w:pPr>
    </w:p>
    <w:p w:rsidR="00250446" w:rsidRDefault="00686661">
      <w:pPr>
        <w:pStyle w:val="ConsPlusNormal0"/>
        <w:ind w:firstLine="540"/>
        <w:jc w:val="both"/>
      </w:pPr>
      <w:bookmarkStart w:id="5" w:name="P50"/>
      <w:bookmarkEnd w:id="5"/>
      <w:r>
        <w:t xml:space="preserve">1. Настоящие Правила устанавливают порядок и условия предоставления из федерального бюджета бюджетам субъектов Российской Федерации иных межбюджетных </w:t>
      </w:r>
      <w:proofErr w:type="gramStart"/>
      <w:r>
        <w:t>трансфертов</w:t>
      </w:r>
      <w:proofErr w:type="gramEnd"/>
      <w:r>
        <w:t xml:space="preserve"> на компенсацию фактически осуществленных расходов бюджетов субъектов Российской Федерации, свя</w:t>
      </w:r>
      <w:r>
        <w:t>занных с обеспечением лекарственными препаратами для медицинского применения, медицинскими изделиями и специализированными продуктами лечебного питания для детей-инвалидов на территории Российской Федерации граждан Российской Федерации, постоянно проживающ</w:t>
      </w:r>
      <w:r>
        <w:t xml:space="preserve">их на территориях Белгородской области, Брянской области и Курской области и </w:t>
      </w:r>
      <w:r>
        <w:lastRenderedPageBreak/>
        <w:t xml:space="preserve">вынужденно </w:t>
      </w:r>
      <w:proofErr w:type="gramStart"/>
      <w:r>
        <w:t>покинувших</w:t>
      </w:r>
      <w:proofErr w:type="gramEnd"/>
      <w:r>
        <w:t xml:space="preserve"> указанные субъекты Российской Федерации (далее - иные межбюджетные трансферты):</w:t>
      </w:r>
    </w:p>
    <w:p w:rsidR="00250446" w:rsidRDefault="00686661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13" w:tooltip="Федеральный закон от 17.07.1999 N 178-ФЗ (ред. от 29.10.2024) &quot;О государственной социальной помощи&quot;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Федерального закона "О государственной социальной п</w:t>
      </w:r>
      <w:r>
        <w:t>омощи";</w:t>
      </w:r>
    </w:p>
    <w:p w:rsidR="00250446" w:rsidRDefault="00686661">
      <w:pPr>
        <w:pStyle w:val="ConsPlusNormal0"/>
        <w:spacing w:before="240"/>
        <w:ind w:firstLine="540"/>
        <w:jc w:val="both"/>
      </w:pPr>
      <w:proofErr w:type="gramStart"/>
      <w:r>
        <w:t xml:space="preserve">в соответствии с </w:t>
      </w:r>
      <w:hyperlink r:id="rId14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 и категорий заболеваний, при амбулаторном лечении которых лекарственные средства и</w:t>
      </w:r>
      <w:r>
        <w:t xml:space="preserve"> изделия медицинского назначения отпускаются по рецептам врачей бесплатно, а также в соответствии с </w:t>
      </w:r>
      <w:hyperlink r:id="rId15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населения, при амбулаторном лечении которых лекарственные средства отпускаются по рецептам врачей с 50-процентной скидк</w:t>
      </w:r>
      <w:r>
        <w:t>ой, утвержденными постановлением Правительства Российской Федерации от 30 июля 1994 г. N 890 "О государственной поддержке</w:t>
      </w:r>
      <w:proofErr w:type="gramEnd"/>
      <w:r>
        <w:t xml:space="preserve"> развития медицинской промышленности и улучшении обеспечения населения и учреждений здравоохранения лекарственными средствами и изделия</w:t>
      </w:r>
      <w:r>
        <w:t>ми медицинского назначения" (далее - Перечни, утвержденные постановлением Правительства Российской Федерации от 30 июля 1994 г. N 890).</w:t>
      </w:r>
    </w:p>
    <w:p w:rsidR="00250446" w:rsidRDefault="00686661">
      <w:pPr>
        <w:pStyle w:val="ConsPlusNormal0"/>
        <w:spacing w:before="240"/>
        <w:ind w:firstLine="540"/>
        <w:jc w:val="both"/>
      </w:pPr>
      <w:r>
        <w:t>2. Иные межбюджетные трансферты предоставляются в пределах лимитов бюджетных обязательств, доведенных в установленном по</w:t>
      </w:r>
      <w:r>
        <w:t xml:space="preserve">рядке до Министерства здравоохранения Российской Федерации как получателя средств федерального бюджета на предоставление иного межбюджетного трансферта на цели, указанные в </w:t>
      </w:r>
      <w:hyperlink w:anchor="P50" w:tooltip="1. Настоящие Правила устанавливают порядок и условия предоставления из федерального бюджета бюджетам субъектов Российской Федерации иных межбюджетных трансфертов на компенсацию фактически осуществленных расходов бюджетов субъектов Российской Федерации, связанн">
        <w:r>
          <w:rPr>
            <w:color w:val="0000FF"/>
          </w:rPr>
          <w:t>пункте 1</w:t>
        </w:r>
      </w:hyperlink>
      <w:r>
        <w:t xml:space="preserve"> настоящих Правил.</w:t>
      </w:r>
    </w:p>
    <w:p w:rsidR="00250446" w:rsidRDefault="00686661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Критерием отбора су</w:t>
      </w:r>
      <w:r>
        <w:t>бъекта Российской Федерации для предоставления иного межбюджетного трансферта является наличие подтверждения субъектом Российской Федерации фактически осуществленных расходов бюджета субъекта Российской Федерации, связанных с обеспечением лекарственными пр</w:t>
      </w:r>
      <w:r>
        <w:t xml:space="preserve">епаратами для медицинского применения, медицинскими изделиями и специализированными продуктами лечебного питания для детей-инвалидов на территории субъекта Российской Федерации граждан Российской Федерации, в целях, указанных в </w:t>
      </w:r>
      <w:hyperlink w:anchor="P50" w:tooltip="1. Настоящие Правила устанавливают порядок и условия предоставления из федерального бюджета бюджетам субъектов Российской Федерации иных межбюджетных трансфертов на компенсацию фактически осуществленных расходов бюджетов субъектов Российской Федерации, связанн">
        <w:r>
          <w:rPr>
            <w:color w:val="0000FF"/>
          </w:rPr>
          <w:t>пункте 1</w:t>
        </w:r>
      </w:hyperlink>
      <w:r>
        <w:t xml:space="preserve"> настоящих Правил, по установленной Министерством здравоохранения</w:t>
      </w:r>
      <w:proofErr w:type="gramEnd"/>
      <w:r>
        <w:t xml:space="preserve"> Российской Федерации форме.</w:t>
      </w:r>
    </w:p>
    <w:p w:rsidR="00250446" w:rsidRDefault="00686661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Иной межбюджетный трансферт предоставляется на основании соглашения о предоставлении иного межбюджетного трансферта из федерального бюджета бюдже</w:t>
      </w:r>
      <w:r>
        <w:t>ту субъекта Российской Федерации, заключенного Министерством здравоохранения Российской Федерации и высшим исполнительным органом субъекта Российской Федерации, подготовленного (сформированного) с использованием государственной интегрированной информационн</w:t>
      </w:r>
      <w:r>
        <w:t xml:space="preserve">ой системы управления общественными финансами "Электронный бюджет" в соответствии с </w:t>
      </w:r>
      <w:hyperlink r:id="rId16" w:tooltip="Справочная информация: &quot;Типовые формы договоров (соглашений) о предоставлении субсидий, иных межбюджетных трансфертов&quot; (Материал подготовлен специалистами КонсультантПлюс) {КонсультантПлюс}">
        <w:r>
          <w:rPr>
            <w:color w:val="0000FF"/>
          </w:rPr>
          <w:t>типовой формой</w:t>
        </w:r>
      </w:hyperlink>
      <w:r>
        <w:t>, утвержденной Министерством финансов Российской Федерации (далее - соглашение).</w:t>
      </w:r>
      <w:proofErr w:type="gramEnd"/>
    </w:p>
    <w:p w:rsidR="00250446" w:rsidRDefault="00686661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Условием предоставл</w:t>
      </w:r>
      <w:r>
        <w:t xml:space="preserve">ения иных межбюджетных трансфертов является представление в Министерство здравоохранения Российской Федерации заявки субъекта Российской Федерации о перечислении иных межбюджетных трансфертов из федерального бюджета бюджетам субъектов Российской Федерации </w:t>
      </w:r>
      <w:r>
        <w:t>на компенсацию расходов бюджета субъекта Российской Федерации, связанных с обеспечением лекарственными препаратами для медицинского применения, медицинскими изделиями и специализированными продуктами лечебного питания для детей-инвалидов граждан Российской</w:t>
      </w:r>
      <w:r>
        <w:t xml:space="preserve"> Федерации, указанных в </w:t>
      </w:r>
      <w:hyperlink w:anchor="P50" w:tooltip="1. Настоящие Правила устанавливают порядок и условия предоставления из федерального бюджета бюджетам субъектов Российской Федерации иных межбюджетных трансфертов на компенсацию фактически осуществленных расходов бюджетов субъектов Российской Федерации, связанн">
        <w:r>
          <w:rPr>
            <w:color w:val="0000FF"/>
          </w:rPr>
          <w:t>пункте 1</w:t>
        </w:r>
      </w:hyperlink>
      <w:r>
        <w:t xml:space="preserve"> настоящих</w:t>
      </w:r>
      <w:proofErr w:type="gramEnd"/>
      <w:r>
        <w:t xml:space="preserve"> Правил, по </w:t>
      </w:r>
      <w:hyperlink r:id="rId17" w:tooltip="Приказ Минздрава России от 15.10.2024 N 545н &quot;Об утверждении формы заявки субъекта Российской Федерации о перечислении иных межбюджетных трансфертов из федерального бюджета бюджетам субъектов Российской Федерации на компенсацию расходов, связанных с обеспечени">
        <w:r>
          <w:rPr>
            <w:color w:val="0000FF"/>
          </w:rPr>
          <w:t>форме</w:t>
        </w:r>
      </w:hyperlink>
      <w:r>
        <w:t>, утвержденной Министерством здравоохр</w:t>
      </w:r>
      <w:r>
        <w:t>анения Российской Федерации, подписанной высшим должностным лицом субъекта Российской Федерации или председателем высшего исполнительного органа субъекта Российской Федерации (далее - заявка).</w:t>
      </w:r>
    </w:p>
    <w:p w:rsidR="00250446" w:rsidRDefault="00686661">
      <w:pPr>
        <w:pStyle w:val="ConsPlusNormal0"/>
        <w:spacing w:before="240"/>
        <w:ind w:firstLine="540"/>
        <w:jc w:val="both"/>
      </w:pPr>
      <w:r>
        <w:lastRenderedPageBreak/>
        <w:t>Заявка представляется два раза в год не позднее 15 июня и 15 но</w:t>
      </w:r>
      <w:r>
        <w:t>ября текущего года соответственно.</w:t>
      </w:r>
    </w:p>
    <w:p w:rsidR="00250446" w:rsidRDefault="00686661">
      <w:pPr>
        <w:pStyle w:val="ConsPlusNormal0"/>
        <w:spacing w:before="240"/>
        <w:ind w:firstLine="540"/>
        <w:jc w:val="both"/>
      </w:pPr>
      <w:r>
        <w:t>6. Перечисление иных межбюджетных трансфертов осуществляется на казначейские счета, открытые территориальным органам Федерального казначейства, для осуществления и отражения операций по учету и распределению поступлений.</w:t>
      </w:r>
    </w:p>
    <w:p w:rsidR="00250446" w:rsidRDefault="00686661">
      <w:pPr>
        <w:pStyle w:val="ConsPlusNormal0"/>
        <w:spacing w:before="240"/>
        <w:ind w:firstLine="540"/>
        <w:jc w:val="both"/>
      </w:pPr>
      <w:r>
        <w:t>7. Размер иного межбюджетного трансферта, предоставляемого бюджету i-го субъекта Российской Федерации (</w:t>
      </w:r>
      <w:proofErr w:type="spellStart"/>
      <w:r>
        <w:t>S</w:t>
      </w:r>
      <w:r>
        <w:rPr>
          <w:vertAlign w:val="subscript"/>
        </w:rPr>
        <w:t>i</w:t>
      </w:r>
      <w:proofErr w:type="spellEnd"/>
      <w:r>
        <w:t>), определяется по формуле:</w:t>
      </w:r>
    </w:p>
    <w:p w:rsidR="00250446" w:rsidRDefault="00250446">
      <w:pPr>
        <w:pStyle w:val="ConsPlusNormal0"/>
        <w:jc w:val="both"/>
      </w:pPr>
    </w:p>
    <w:p w:rsidR="00250446" w:rsidRDefault="00686661">
      <w:pPr>
        <w:pStyle w:val="ConsPlusNormal0"/>
        <w:jc w:val="center"/>
      </w:pPr>
      <w:r>
        <w:rPr>
          <w:noProof/>
          <w:position w:val="-9"/>
        </w:rPr>
        <w:drawing>
          <wp:inline distT="0" distB="0" distL="0" distR="0">
            <wp:extent cx="1565910" cy="27432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446" w:rsidRDefault="00250446">
      <w:pPr>
        <w:pStyle w:val="ConsPlusNormal0"/>
        <w:jc w:val="both"/>
      </w:pPr>
    </w:p>
    <w:p w:rsidR="00250446" w:rsidRDefault="00686661">
      <w:pPr>
        <w:pStyle w:val="ConsPlusNormal0"/>
        <w:ind w:firstLine="540"/>
        <w:jc w:val="both"/>
      </w:pPr>
      <w:r>
        <w:t>где:</w:t>
      </w:r>
    </w:p>
    <w:p w:rsidR="00250446" w:rsidRDefault="00686661">
      <w:pPr>
        <w:pStyle w:val="ConsPlusNormal0"/>
        <w:spacing w:before="240"/>
        <w:ind w:firstLine="540"/>
        <w:jc w:val="both"/>
      </w:pPr>
      <w:r>
        <w:t>N</w:t>
      </w:r>
      <w:r>
        <w:rPr>
          <w:vertAlign w:val="subscript"/>
        </w:rPr>
        <w:t>;</w:t>
      </w:r>
      <w:r>
        <w:t xml:space="preserve"> - количество граждан Российской Федерации, обеспеченных лекарственными препаратами, медицинскими изделиями и сп</w:t>
      </w:r>
      <w:r>
        <w:t xml:space="preserve">ециализированными продуктами лечебного питания для детей-инвалидов в соответствии с </w:t>
      </w:r>
      <w:hyperlink r:id="rId19" w:tooltip="Федеральный закон от 17.07.1999 N 178-ФЗ (ред. от 29.10.2024) &quot;О государственной социальной помощи&quot;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Федерального закона "О государственной социальной помощи", человек;</w:t>
      </w:r>
    </w:p>
    <w:p w:rsidR="00250446" w:rsidRDefault="00686661">
      <w:pPr>
        <w:pStyle w:val="ConsPlusNormal0"/>
        <w:spacing w:before="240"/>
        <w:ind w:firstLine="540"/>
        <w:jc w:val="both"/>
      </w:pPr>
      <w:proofErr w:type="spellStart"/>
      <w:proofErr w:type="gramStart"/>
      <w:r>
        <w:t>V</w:t>
      </w:r>
      <w:r>
        <w:rPr>
          <w:vertAlign w:val="subscript"/>
        </w:rPr>
        <w:t>i</w:t>
      </w:r>
      <w:proofErr w:type="spellEnd"/>
      <w:r>
        <w:t xml:space="preserve"> - среднее значение затрат i-го субъекта Российской Федерации на одного гражданина Российской</w:t>
      </w:r>
      <w:r>
        <w:t xml:space="preserve"> Федерации, не превышающее сумму, складывающуюся из устанавливаемого ежегодно Правительством Российской Федерации в соответствии со </w:t>
      </w:r>
      <w:hyperlink r:id="rId20" w:tooltip="Федеральный закон от 17.07.1999 N 178-ФЗ (ред. от 29.10.2024) &quot;О государственной социальной помощи&quot; {КонсультантПлюс}">
        <w:r>
          <w:rPr>
            <w:color w:val="0000FF"/>
          </w:rPr>
          <w:t>статьей 4.1</w:t>
        </w:r>
      </w:hyperlink>
      <w:r>
        <w:t xml:space="preserve"> Федерального закона "О государственной социальной помощи" норматива финансовых затрат в месяц на одного гражданина, получающего госуд</w:t>
      </w:r>
      <w:r>
        <w:t>арственную социальную помощь в виде социальной услуги по обеспечению в соответствии со стандартами медицинской помощи по рецептам</w:t>
      </w:r>
      <w:proofErr w:type="gramEnd"/>
      <w:r>
        <w:t xml:space="preserve"> </w:t>
      </w:r>
      <w:proofErr w:type="gramStart"/>
      <w:r>
        <w:t xml:space="preserve">врача (фельдшера) лекарственными препаратами для медицинского применения, медицинскими изделиями, а также специализированными </w:t>
      </w:r>
      <w:r>
        <w:t>продуктами лечебного питания для детей-инвалидов, и размера иных межбюджетных трансфертов на одно лицо, которое включено в Федеральный регистр лиц, имеющих право на получение государственной социальной помощи, и которое имеет право на получение государстве</w:t>
      </w:r>
      <w:r>
        <w:t>нной социальной помощи в виде социальной услуги в части обеспечения необходимыми лекарственными препаратами для медицинского применения</w:t>
      </w:r>
      <w:proofErr w:type="gramEnd"/>
      <w:r>
        <w:t>, медицинскими изделиями, а также специализированными продуктами лечебного питания для детей-инвалидов, рублей;</w:t>
      </w:r>
    </w:p>
    <w:p w:rsidR="00250446" w:rsidRDefault="00686661">
      <w:pPr>
        <w:pStyle w:val="ConsPlusNormal0"/>
        <w:spacing w:before="240"/>
        <w:ind w:firstLine="540"/>
        <w:jc w:val="both"/>
      </w:pPr>
      <w:proofErr w:type="spellStart"/>
      <w:r>
        <w:t>M</w:t>
      </w:r>
      <w:r>
        <w:rPr>
          <w:vertAlign w:val="subscript"/>
        </w:rPr>
        <w:t>i</w:t>
      </w:r>
      <w:proofErr w:type="spellEnd"/>
      <w:r>
        <w:t xml:space="preserve"> - коли</w:t>
      </w:r>
      <w:r>
        <w:t xml:space="preserve">чество граждан, обеспеченных лекарственными средствами и изделиями медицинского назначения в соответствии с Перечнями, утвержденными </w:t>
      </w:r>
      <w:hyperlink r:id="rId21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постановлением</w:t>
        </w:r>
      </w:hyperlink>
      <w:r>
        <w:t xml:space="preserve"> Прави</w:t>
      </w:r>
      <w:r>
        <w:t>тельства Российской Федерации от 30 июля 1994 г. N 890;</w:t>
      </w:r>
    </w:p>
    <w:p w:rsidR="00250446" w:rsidRDefault="00686661">
      <w:pPr>
        <w:pStyle w:val="ConsPlusNormal0"/>
        <w:spacing w:before="240"/>
        <w:ind w:firstLine="540"/>
        <w:jc w:val="both"/>
      </w:pPr>
      <w:proofErr w:type="spellStart"/>
      <w:r>
        <w:t>W</w:t>
      </w:r>
      <w:r>
        <w:rPr>
          <w:vertAlign w:val="subscript"/>
        </w:rPr>
        <w:t>i</w:t>
      </w:r>
      <w:proofErr w:type="spellEnd"/>
      <w:r>
        <w:t xml:space="preserve"> - среднее значение затрат i-го субъекта Российской Федерации на одного гражданина Российской Федерации, обеспеченного лекарственными средствами и изделиями медицинского назначения в соответствии с </w:t>
      </w:r>
      <w:r>
        <w:t xml:space="preserve">Перечнями, утвержденными </w:t>
      </w:r>
      <w:hyperlink r:id="rId22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июля 1994 г. N 890.</w:t>
      </w:r>
    </w:p>
    <w:p w:rsidR="00250446" w:rsidRDefault="00686661">
      <w:pPr>
        <w:pStyle w:val="ConsPlusNormal0"/>
        <w:spacing w:before="240"/>
        <w:ind w:firstLine="540"/>
        <w:jc w:val="both"/>
      </w:pPr>
      <w:r>
        <w:t>8. Общий размер иных межбюджетных трансфертов, предоставляемых бюджетам субъектов Российской Федерации (</w:t>
      </w:r>
      <w:proofErr w:type="spellStart"/>
      <w:proofErr w:type="gramStart"/>
      <w:r>
        <w:t>S</w:t>
      </w:r>
      <w:proofErr w:type="gramEnd"/>
      <w:r>
        <w:rPr>
          <w:vertAlign w:val="subscript"/>
        </w:rPr>
        <w:t>общ</w:t>
      </w:r>
      <w:proofErr w:type="spellEnd"/>
      <w:r>
        <w:t>), определяется по формуле:</w:t>
      </w:r>
    </w:p>
    <w:p w:rsidR="00250446" w:rsidRDefault="00250446">
      <w:pPr>
        <w:pStyle w:val="ConsPlusNormal0"/>
        <w:jc w:val="both"/>
      </w:pPr>
    </w:p>
    <w:p w:rsidR="00250446" w:rsidRDefault="00686661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085850" cy="30861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446" w:rsidRDefault="00250446">
      <w:pPr>
        <w:pStyle w:val="ConsPlusNormal0"/>
        <w:jc w:val="both"/>
      </w:pPr>
    </w:p>
    <w:p w:rsidR="00250446" w:rsidRDefault="00686661">
      <w:pPr>
        <w:pStyle w:val="ConsPlusNormal0"/>
        <w:ind w:firstLine="540"/>
        <w:jc w:val="both"/>
      </w:pPr>
      <w:r>
        <w:t xml:space="preserve">где </w:t>
      </w:r>
      <w:proofErr w:type="spellStart"/>
      <w:r>
        <w:t>n</w:t>
      </w:r>
      <w:proofErr w:type="spellEnd"/>
      <w:r>
        <w:t xml:space="preserve"> - количество субъектов Российской Федерации - получателей иных межбюджетных трансфертов.</w:t>
      </w:r>
    </w:p>
    <w:p w:rsidR="00250446" w:rsidRDefault="00686661">
      <w:pPr>
        <w:pStyle w:val="ConsPlusNormal0"/>
        <w:spacing w:before="240"/>
        <w:ind w:firstLine="540"/>
        <w:jc w:val="both"/>
      </w:pPr>
      <w:r>
        <w:t>9. Распределение иных</w:t>
      </w:r>
      <w:r>
        <w:t xml:space="preserve"> межбюджетных трансфертов между бюджетами субъектов Российской Федерации утверждается актом Правительства Российской Федерации.</w:t>
      </w:r>
    </w:p>
    <w:p w:rsidR="00250446" w:rsidRDefault="00686661">
      <w:pPr>
        <w:pStyle w:val="ConsPlusNormal0"/>
        <w:spacing w:before="240"/>
        <w:ind w:firstLine="540"/>
        <w:jc w:val="both"/>
      </w:pPr>
      <w:r>
        <w:t>10. Информация о размерах и сроках перечисления иных межбюджетных трансфертов учитывается Министерством здравоохранения Российск</w:t>
      </w:r>
      <w:r>
        <w:t>ой Федерации при формировании прогноза кассовых выплат из федерального бюджета, необходимого для составления в установленном порядке кассового плана исполнения федерального бюджета.</w:t>
      </w:r>
    </w:p>
    <w:p w:rsidR="00250446" w:rsidRDefault="00686661">
      <w:pPr>
        <w:pStyle w:val="ConsPlusNormal0"/>
        <w:spacing w:before="240"/>
        <w:ind w:firstLine="540"/>
        <w:jc w:val="both"/>
      </w:pPr>
      <w:r>
        <w:t>11. Ответственность за достоверность представляемых в Министерство здравоо</w:t>
      </w:r>
      <w:r>
        <w:t>хранения Российской Федерации сведений, предусмотренных настоящими Правилами, возлагается на высшие исполнительные органы субъектов Российской Федерации.</w:t>
      </w:r>
    </w:p>
    <w:p w:rsidR="00250446" w:rsidRDefault="00686661">
      <w:pPr>
        <w:pStyle w:val="ConsPlusNormal0"/>
        <w:spacing w:before="240"/>
        <w:ind w:firstLine="540"/>
        <w:jc w:val="both"/>
      </w:pPr>
      <w:r>
        <w:t>12. В случае нарушения субъектом Российской Федерации целей, установленных при предоставлении иных межбюджетных трансфертов, к нему применяются бюджетные меры принуждения в соответствии с бюджетным законодательством Российской Федерации.</w:t>
      </w:r>
    </w:p>
    <w:p w:rsidR="00250446" w:rsidRDefault="00686661">
      <w:pPr>
        <w:pStyle w:val="ConsPlusNormal0"/>
        <w:spacing w:before="240"/>
        <w:ind w:firstLine="540"/>
        <w:jc w:val="both"/>
      </w:pPr>
      <w:r>
        <w:t xml:space="preserve">13. </w:t>
      </w:r>
      <w:proofErr w:type="gramStart"/>
      <w:r>
        <w:t>Контроль за</w:t>
      </w:r>
      <w:proofErr w:type="gramEnd"/>
      <w:r>
        <w:t xml:space="preserve"> со</w:t>
      </w:r>
      <w:r>
        <w:t>блюдением условий предоставления иных межбюджетных трансфертов осуществляется Министерством здравоохранения Российской Федерации в соответствии с соглашениями, а также уполномоченным органом государственного финансового контроля.</w:t>
      </w:r>
    </w:p>
    <w:p w:rsidR="00250446" w:rsidRDefault="00250446">
      <w:pPr>
        <w:pStyle w:val="ConsPlusNormal0"/>
        <w:jc w:val="both"/>
      </w:pPr>
    </w:p>
    <w:p w:rsidR="00250446" w:rsidRDefault="00250446">
      <w:pPr>
        <w:pStyle w:val="ConsPlusNormal0"/>
        <w:jc w:val="both"/>
      </w:pPr>
    </w:p>
    <w:p w:rsidR="00250446" w:rsidRDefault="0025044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50446" w:rsidSect="00250446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446" w:rsidRDefault="00250446" w:rsidP="00250446">
      <w:r>
        <w:separator/>
      </w:r>
    </w:p>
  </w:endnote>
  <w:endnote w:type="continuationSeparator" w:id="1">
    <w:p w:rsidR="00250446" w:rsidRDefault="00250446" w:rsidP="002504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46" w:rsidRDefault="0025044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25044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50446" w:rsidRDefault="0068666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50446" w:rsidRDefault="00250446">
          <w:pPr>
            <w:pStyle w:val="ConsPlusNormal0"/>
            <w:jc w:val="center"/>
          </w:pPr>
          <w:hyperlink r:id="rId1">
            <w:r w:rsidR="0068666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50446" w:rsidRDefault="0068666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250446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250446"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 w:rsidR="00250446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250446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250446"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 w:rsidR="00250446">
            <w:fldChar w:fldCharType="end"/>
          </w:r>
        </w:p>
      </w:tc>
    </w:tr>
  </w:tbl>
  <w:p w:rsidR="00250446" w:rsidRDefault="0068666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46" w:rsidRDefault="0025044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25044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50446" w:rsidRDefault="0068666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50446" w:rsidRDefault="00250446">
          <w:pPr>
            <w:pStyle w:val="ConsPlusNormal0"/>
            <w:jc w:val="center"/>
          </w:pPr>
          <w:hyperlink r:id="rId1">
            <w:r w:rsidR="0068666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50446" w:rsidRDefault="0068666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250446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250446"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 w:rsidR="00250446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250446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250446"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 w:rsidR="00250446">
            <w:fldChar w:fldCharType="end"/>
          </w:r>
        </w:p>
      </w:tc>
    </w:tr>
  </w:tbl>
  <w:p w:rsidR="00250446" w:rsidRDefault="0068666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446" w:rsidRDefault="00250446" w:rsidP="00250446">
      <w:r>
        <w:separator/>
      </w:r>
    </w:p>
  </w:footnote>
  <w:footnote w:type="continuationSeparator" w:id="1">
    <w:p w:rsidR="00250446" w:rsidRDefault="00250446" w:rsidP="002504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25044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50446" w:rsidRDefault="0068666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18.09.2024 N 1276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особенностях предоставления отдельным категориям граждан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социаль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50446" w:rsidRDefault="0068666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250446" w:rsidRDefault="0025044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50446" w:rsidRDefault="00250446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25044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50446" w:rsidRDefault="0068666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18.09.2024 N 1276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особенностях предоставления отдельным категориям граждан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социаль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50446" w:rsidRDefault="0068666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250446" w:rsidRDefault="0025044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50446" w:rsidRDefault="00250446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0446"/>
    <w:rsid w:val="00250446"/>
    <w:rsid w:val="00686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0446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25044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250446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25044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250446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250446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25044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250446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250446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250446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25044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250446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25044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250446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250446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25044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250446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250446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866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89351&amp;date=18.03.2025&amp;dst=287&amp;field=134" TargetMode="External"/><Relationship Id="rId18" Type="http://schemas.openxmlformats.org/officeDocument/2006/relationships/image" Target="media/image2.wmf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5503&amp;date=18.03.2025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88536&amp;date=18.03.2025&amp;dst=100010&amp;field=134" TargetMode="External"/><Relationship Id="rId17" Type="http://schemas.openxmlformats.org/officeDocument/2006/relationships/hyperlink" Target="https://login.consultant.ru/link/?req=doc&amp;base=LAW&amp;n=488536&amp;date=18.03.2025&amp;dst=100010&amp;field=134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96428&amp;date=18.03.2025&amp;dst=100004&amp;field=134" TargetMode="External"/><Relationship Id="rId20" Type="http://schemas.openxmlformats.org/officeDocument/2006/relationships/hyperlink" Target="https://login.consultant.ru/link/?req=doc&amp;base=LAW&amp;n=489351&amp;date=18.03.2025&amp;dst=78&amp;field=13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5503&amp;date=18.03.2025&amp;dst=100708&amp;field=134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5503&amp;date=18.03.2025&amp;dst=100708&amp;field=134" TargetMode="External"/><Relationship Id="rId23" Type="http://schemas.openxmlformats.org/officeDocument/2006/relationships/image" Target="media/image3.wmf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5503&amp;date=18.03.2025&amp;dst=100036&amp;field=134" TargetMode="External"/><Relationship Id="rId19" Type="http://schemas.openxmlformats.org/officeDocument/2006/relationships/hyperlink" Target="https://login.consultant.ru/link/?req=doc&amp;base=LAW&amp;n=489351&amp;date=18.03.2025&amp;dst=287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9351&amp;date=18.03.2025&amp;dst=287&amp;field=134" TargetMode="External"/><Relationship Id="rId14" Type="http://schemas.openxmlformats.org/officeDocument/2006/relationships/hyperlink" Target="https://login.consultant.ru/link/?req=doc&amp;base=LAW&amp;n=35503&amp;date=18.03.2025&amp;dst=100036&amp;field=134" TargetMode="External"/><Relationship Id="rId22" Type="http://schemas.openxmlformats.org/officeDocument/2006/relationships/hyperlink" Target="https://login.consultant.ru/link/?req=doc&amp;base=LAW&amp;n=35503&amp;date=18.03.2025" TargetMode="External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2794</Words>
  <Characters>15929</Characters>
  <Application>Microsoft Office Word</Application>
  <DocSecurity>0</DocSecurity>
  <Lines>132</Lines>
  <Paragraphs>37</Paragraphs>
  <ScaleCrop>false</ScaleCrop>
  <Company>КонсультантПлюс Версия 4024.00.50</Company>
  <LinksUpToDate>false</LinksUpToDate>
  <CharactersWithSpaces>18686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18.09.2024 N 1276
"Об особенностях предоставления отдельным категориям граждан социальных гарантий в виде обеспечения лекарственными препаратами для медицинского применения, медицинскими изделиями и специализированными продуктами лечебного питания для детей-инвалидов"
(вместе с "Правилами предоставления из федерального бюджета бюджетам субъектов Российской Федерации иных межбюджетных трансфертов на компенсацию расходов, связанных с обеспечением лекарственными препаратами дл</dc:title>
  <dc:creator>URS</dc:creator>
  <cp:lastModifiedBy>URS</cp:lastModifiedBy>
  <cp:revision>2</cp:revision>
  <dcterms:created xsi:type="dcterms:W3CDTF">2025-03-18T12:56:00Z</dcterms:created>
  <dcterms:modified xsi:type="dcterms:W3CDTF">2025-03-18T12:56:00Z</dcterms:modified>
</cp:coreProperties>
</file>